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A4" w:rsidRPr="00B660A4" w:rsidRDefault="00B660A4" w:rsidP="00B660A4">
      <w:pPr>
        <w:spacing w:before="480" w:after="200" w:line="240" w:lineRule="auto"/>
        <w:jc w:val="center"/>
        <w:outlineLvl w:val="0"/>
        <w:rPr>
          <w:rFonts w:ascii="Times New Roman" w:eastAsia="Times New Roman" w:hAnsi="Times New Roman" w:cs="Times New Roman"/>
          <w:b/>
          <w:bCs/>
          <w:kern w:val="36"/>
          <w:sz w:val="48"/>
          <w:szCs w:val="48"/>
        </w:rPr>
      </w:pPr>
      <w:r w:rsidRPr="00B660A4">
        <w:rPr>
          <w:rFonts w:ascii="Calibri" w:eastAsia="Times New Roman" w:hAnsi="Calibri" w:cs="Calibri"/>
          <w:b/>
          <w:bCs/>
          <w:color w:val="000000"/>
          <w:kern w:val="36"/>
          <w:sz w:val="48"/>
          <w:szCs w:val="48"/>
        </w:rPr>
        <w:t>JSMU Best Employee Award Mechanism</w:t>
      </w:r>
    </w:p>
    <w:p w:rsidR="00B660A4" w:rsidRPr="00B660A4" w:rsidRDefault="00B660A4" w:rsidP="00B660A4">
      <w:pPr>
        <w:spacing w:after="0" w:line="240" w:lineRule="auto"/>
        <w:jc w:val="both"/>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Following four categories have been identified for the Best Employee Award nominations:</w:t>
      </w:r>
    </w:p>
    <w:p w:rsidR="00B660A4" w:rsidRPr="00B660A4" w:rsidRDefault="00B660A4" w:rsidP="00B660A4">
      <w:pPr>
        <w:spacing w:after="0" w:line="240" w:lineRule="auto"/>
        <w:rPr>
          <w:rFonts w:ascii="Times New Roman" w:eastAsia="Times New Roman" w:hAnsi="Times New Roman" w:cs="Times New Roman"/>
          <w:sz w:val="24"/>
          <w:szCs w:val="24"/>
        </w:rPr>
      </w:pPr>
    </w:p>
    <w:tbl>
      <w:tblPr>
        <w:tblW w:w="8854" w:type="dxa"/>
        <w:tblCellMar>
          <w:top w:w="15" w:type="dxa"/>
          <w:left w:w="15" w:type="dxa"/>
          <w:bottom w:w="15" w:type="dxa"/>
          <w:right w:w="15" w:type="dxa"/>
        </w:tblCellMar>
        <w:tblLook w:val="04A0" w:firstRow="1" w:lastRow="0" w:firstColumn="1" w:lastColumn="0" w:noHBand="0" w:noVBand="1"/>
      </w:tblPr>
      <w:tblGrid>
        <w:gridCol w:w="449"/>
        <w:gridCol w:w="3987"/>
        <w:gridCol w:w="4418"/>
      </w:tblGrid>
      <w:tr w:rsidR="00B660A4" w:rsidRPr="00B660A4" w:rsidTr="00DA3DED">
        <w:trPr>
          <w:trHeight w:val="29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660A4" w:rsidRPr="00B660A4" w:rsidRDefault="00B660A4" w:rsidP="00B660A4">
            <w:pPr>
              <w:spacing w:after="0" w:line="240" w:lineRule="auto"/>
              <w:jc w:val="center"/>
              <w:rPr>
                <w:rFonts w:ascii="Times New Roman" w:eastAsia="Times New Roman" w:hAnsi="Times New Roman" w:cs="Times New Roman"/>
                <w:sz w:val="24"/>
                <w:szCs w:val="24"/>
              </w:rPr>
            </w:pPr>
            <w:r w:rsidRPr="00B660A4">
              <w:rPr>
                <w:rFonts w:ascii="Calibri" w:eastAsia="Times New Roman" w:hAnsi="Calibri" w:cs="Calibri"/>
                <w:b/>
                <w:bCs/>
                <w:color w:val="000000"/>
                <w:sz w:val="24"/>
                <w:szCs w:val="24"/>
              </w:rPr>
              <w: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660A4" w:rsidRPr="00B660A4" w:rsidRDefault="00B660A4" w:rsidP="00B660A4">
            <w:pPr>
              <w:spacing w:after="0" w:line="240" w:lineRule="auto"/>
              <w:jc w:val="center"/>
              <w:rPr>
                <w:rFonts w:ascii="Times New Roman" w:eastAsia="Times New Roman" w:hAnsi="Times New Roman" w:cs="Times New Roman"/>
                <w:sz w:val="24"/>
                <w:szCs w:val="24"/>
              </w:rPr>
            </w:pPr>
            <w:r w:rsidRPr="00B660A4">
              <w:rPr>
                <w:rFonts w:ascii="Calibri" w:eastAsia="Times New Roman" w:hAnsi="Calibri" w:cs="Calibri"/>
                <w:b/>
                <w:bCs/>
                <w:color w:val="000000"/>
                <w:sz w:val="24"/>
                <w:szCs w:val="24"/>
              </w:rPr>
              <w:t>Categories (Self-Nomination)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660A4" w:rsidRPr="00B660A4" w:rsidRDefault="00B660A4" w:rsidP="00B660A4">
            <w:pPr>
              <w:spacing w:after="0" w:line="240" w:lineRule="auto"/>
              <w:jc w:val="center"/>
              <w:rPr>
                <w:rFonts w:ascii="Times New Roman" w:eastAsia="Times New Roman" w:hAnsi="Times New Roman" w:cs="Times New Roman"/>
                <w:sz w:val="24"/>
                <w:szCs w:val="24"/>
              </w:rPr>
            </w:pPr>
            <w:r w:rsidRPr="00B660A4">
              <w:rPr>
                <w:rFonts w:ascii="Calibri" w:eastAsia="Times New Roman" w:hAnsi="Calibri" w:cs="Calibri"/>
                <w:b/>
                <w:bCs/>
                <w:color w:val="000000"/>
                <w:sz w:val="24"/>
                <w:szCs w:val="24"/>
              </w:rPr>
              <w:t>Grade</w:t>
            </w:r>
          </w:p>
        </w:tc>
      </w:tr>
      <w:tr w:rsidR="00B660A4" w:rsidRPr="00B660A4" w:rsidTr="00DA3DED">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jc w:val="both"/>
              <w:rPr>
                <w:rFonts w:ascii="Times New Roman" w:eastAsia="Times New Roman" w:hAnsi="Times New Roman" w:cs="Times New Roman"/>
                <w:sz w:val="24"/>
                <w:szCs w:val="24"/>
              </w:rPr>
            </w:pPr>
            <w:proofErr w:type="spellStart"/>
            <w:r w:rsidRPr="00B660A4">
              <w:rPr>
                <w:rFonts w:ascii="Calibri" w:eastAsia="Times New Roman" w:hAnsi="Calibri" w:cs="Calibri"/>
                <w:color w:val="000000"/>
                <w:sz w:val="24"/>
                <w:szCs w:val="24"/>
              </w:rPr>
              <w:t>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For Senior Management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Grade 17 and above (Reg./Cont.) or equivalent</w:t>
            </w:r>
          </w:p>
        </w:tc>
      </w:tr>
      <w:tr w:rsidR="00B660A4" w:rsidRPr="00B660A4" w:rsidTr="00DA3DED">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jc w:val="both"/>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For Middle Management (Technical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Grade 10 to 16 (Reg./Cont.) or equivalent</w:t>
            </w:r>
          </w:p>
        </w:tc>
      </w:tr>
      <w:tr w:rsidR="00B660A4" w:rsidRPr="00B660A4" w:rsidTr="00DA3DED">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jc w:val="both"/>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For Middle Management (Office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Grade 10 to 16 (Reg./Cont.) or equivalent</w:t>
            </w:r>
          </w:p>
        </w:tc>
      </w:tr>
      <w:tr w:rsidR="00B660A4" w:rsidRPr="00B660A4" w:rsidTr="00DA3DED">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jc w:val="both"/>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For Lower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0A4" w:rsidRPr="00B660A4" w:rsidRDefault="00B660A4" w:rsidP="00B660A4">
            <w:pPr>
              <w:spacing w:after="0" w:line="240" w:lineRule="auto"/>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Grade1 to 9 (Reg./Cont.) or equivalent</w:t>
            </w:r>
          </w:p>
        </w:tc>
      </w:tr>
    </w:tbl>
    <w:p w:rsidR="00B660A4" w:rsidRPr="00B660A4" w:rsidRDefault="00B660A4" w:rsidP="00B660A4">
      <w:pPr>
        <w:spacing w:after="0" w:line="240" w:lineRule="auto"/>
        <w:rPr>
          <w:rFonts w:ascii="Times New Roman" w:eastAsia="Times New Roman" w:hAnsi="Times New Roman" w:cs="Times New Roman"/>
          <w:sz w:val="24"/>
          <w:szCs w:val="24"/>
        </w:rPr>
      </w:pPr>
    </w:p>
    <w:p w:rsidR="00B660A4" w:rsidRPr="00B660A4" w:rsidRDefault="00B660A4" w:rsidP="00B660A4">
      <w:pPr>
        <w:spacing w:after="0" w:line="240" w:lineRule="auto"/>
        <w:jc w:val="both"/>
        <w:rPr>
          <w:rFonts w:ascii="Times New Roman" w:eastAsia="Times New Roman" w:hAnsi="Times New Roman" w:cs="Times New Roman"/>
          <w:sz w:val="28"/>
          <w:szCs w:val="24"/>
        </w:rPr>
      </w:pPr>
      <w:r w:rsidRPr="00B660A4">
        <w:rPr>
          <w:rFonts w:ascii="Calibri" w:eastAsia="Times New Roman" w:hAnsi="Calibri" w:cs="Calibri"/>
          <w:b/>
          <w:bCs/>
          <w:color w:val="000000"/>
          <w:sz w:val="24"/>
        </w:rPr>
        <w:t>Eligibility Criteria for Nomination:</w:t>
      </w:r>
    </w:p>
    <w:p w:rsidR="00B660A4" w:rsidRPr="00B660A4" w:rsidRDefault="00B660A4" w:rsidP="00B660A4">
      <w:pPr>
        <w:spacing w:after="0" w:line="240" w:lineRule="auto"/>
        <w:rPr>
          <w:rFonts w:ascii="Times New Roman" w:eastAsia="Times New Roman" w:hAnsi="Times New Roman" w:cs="Times New Roman"/>
          <w:sz w:val="24"/>
          <w:szCs w:val="24"/>
        </w:rPr>
      </w:pPr>
    </w:p>
    <w:p w:rsidR="00B660A4" w:rsidRPr="00B660A4" w:rsidRDefault="00B660A4" w:rsidP="00B660A4">
      <w:pPr>
        <w:numPr>
          <w:ilvl w:val="0"/>
          <w:numId w:val="3"/>
        </w:numPr>
        <w:spacing w:after="0" w:line="240" w:lineRule="auto"/>
        <w:ind w:left="1260"/>
        <w:jc w:val="both"/>
        <w:textAlignment w:val="baseline"/>
        <w:rPr>
          <w:rFonts w:ascii="Calibri" w:eastAsia="Times New Roman" w:hAnsi="Calibri" w:cs="Calibri"/>
          <w:color w:val="000000"/>
        </w:rPr>
      </w:pPr>
      <w:r w:rsidRPr="00B660A4">
        <w:rPr>
          <w:rFonts w:ascii="Calibri" w:eastAsia="Times New Roman" w:hAnsi="Calibri" w:cs="Calibri"/>
          <w:color w:val="000000"/>
        </w:rPr>
        <w:t>Minimum one year of service at JSMU </w:t>
      </w:r>
    </w:p>
    <w:p w:rsidR="00B660A4" w:rsidRPr="00B660A4" w:rsidRDefault="00B660A4" w:rsidP="00B660A4">
      <w:pPr>
        <w:numPr>
          <w:ilvl w:val="0"/>
          <w:numId w:val="3"/>
        </w:numPr>
        <w:spacing w:after="0" w:line="240" w:lineRule="auto"/>
        <w:ind w:left="1260"/>
        <w:jc w:val="both"/>
        <w:textAlignment w:val="baseline"/>
        <w:rPr>
          <w:rFonts w:ascii="Calibri" w:eastAsia="Times New Roman" w:hAnsi="Calibri" w:cs="Calibri"/>
          <w:color w:val="000000"/>
        </w:rPr>
      </w:pPr>
      <w:r w:rsidRPr="00B660A4">
        <w:rPr>
          <w:rFonts w:ascii="Calibri" w:eastAsia="Times New Roman" w:hAnsi="Calibri" w:cs="Calibri"/>
          <w:color w:val="000000"/>
        </w:rPr>
        <w:t>No disciplinary action against the nominee</w:t>
      </w:r>
    </w:p>
    <w:p w:rsidR="00B660A4" w:rsidRPr="00B660A4" w:rsidRDefault="00B660A4" w:rsidP="00B660A4">
      <w:pPr>
        <w:spacing w:after="0" w:line="240" w:lineRule="auto"/>
        <w:rPr>
          <w:rFonts w:ascii="Times New Roman" w:eastAsia="Times New Roman" w:hAnsi="Times New Roman" w:cs="Times New Roman"/>
          <w:sz w:val="24"/>
          <w:szCs w:val="24"/>
        </w:rPr>
      </w:pPr>
    </w:p>
    <w:p w:rsidR="00B660A4" w:rsidRPr="00B660A4" w:rsidRDefault="00B660A4" w:rsidP="00B660A4">
      <w:pPr>
        <w:numPr>
          <w:ilvl w:val="0"/>
          <w:numId w:val="4"/>
        </w:numPr>
        <w:spacing w:after="0" w:line="240" w:lineRule="auto"/>
        <w:jc w:val="both"/>
        <w:textAlignment w:val="baseline"/>
        <w:rPr>
          <w:rFonts w:ascii="Calibri" w:eastAsia="Times New Roman" w:hAnsi="Calibri" w:cs="Calibri"/>
          <w:color w:val="000000"/>
          <w:sz w:val="24"/>
          <w:szCs w:val="24"/>
        </w:rPr>
      </w:pPr>
      <w:r w:rsidRPr="00B660A4">
        <w:rPr>
          <w:rFonts w:ascii="Calibri" w:eastAsia="Times New Roman" w:hAnsi="Calibri" w:cs="Calibri"/>
          <w:color w:val="000000"/>
          <w:sz w:val="24"/>
          <w:szCs w:val="24"/>
        </w:rPr>
        <w:t>All employees (Reg</w:t>
      </w:r>
      <w:proofErr w:type="gramStart"/>
      <w:r w:rsidRPr="00B660A4">
        <w:rPr>
          <w:rFonts w:ascii="Calibri" w:eastAsia="Times New Roman" w:hAnsi="Calibri" w:cs="Calibri"/>
          <w:color w:val="000000"/>
          <w:sz w:val="24"/>
          <w:szCs w:val="24"/>
        </w:rPr>
        <w:t>./</w:t>
      </w:r>
      <w:proofErr w:type="gramEnd"/>
      <w:r w:rsidRPr="00B660A4">
        <w:rPr>
          <w:rFonts w:ascii="Calibri" w:eastAsia="Times New Roman" w:hAnsi="Calibri" w:cs="Calibri"/>
          <w:color w:val="000000"/>
          <w:sz w:val="24"/>
          <w:szCs w:val="24"/>
        </w:rPr>
        <w:t>Cont.) will be intimated through the Registrar office via a circular to fill the ‘Best Employee Award’ form uploaded on JSMU – QEC Portal for their respective category.</w:t>
      </w:r>
    </w:p>
    <w:p w:rsidR="00B660A4" w:rsidRPr="00B660A4" w:rsidRDefault="00B660A4" w:rsidP="00B660A4">
      <w:pPr>
        <w:numPr>
          <w:ilvl w:val="0"/>
          <w:numId w:val="4"/>
        </w:numPr>
        <w:spacing w:after="0" w:line="240" w:lineRule="auto"/>
        <w:jc w:val="both"/>
        <w:textAlignment w:val="baseline"/>
        <w:rPr>
          <w:rFonts w:ascii="Calibri" w:eastAsia="Times New Roman" w:hAnsi="Calibri" w:cs="Calibri"/>
          <w:color w:val="000000"/>
          <w:sz w:val="24"/>
          <w:szCs w:val="24"/>
        </w:rPr>
      </w:pPr>
      <w:r w:rsidRPr="00B660A4">
        <w:rPr>
          <w:rFonts w:ascii="Calibri" w:eastAsia="Times New Roman" w:hAnsi="Calibri" w:cs="Calibri"/>
          <w:color w:val="000000"/>
          <w:sz w:val="24"/>
          <w:szCs w:val="24"/>
        </w:rPr>
        <w:t>All concerned Heads of the support/ administrative departments will be provided the same forms to fill and identify the best employees in each category on parallel timeline considering the following rule:</w:t>
      </w:r>
    </w:p>
    <w:p w:rsidR="00DA3DED" w:rsidRPr="00DA3DED" w:rsidRDefault="00B660A4" w:rsidP="00DA3DED">
      <w:pPr>
        <w:pStyle w:val="ListParagraph"/>
        <w:numPr>
          <w:ilvl w:val="0"/>
          <w:numId w:val="6"/>
        </w:numPr>
        <w:spacing w:after="0" w:line="240" w:lineRule="auto"/>
        <w:jc w:val="both"/>
        <w:textAlignment w:val="baseline"/>
        <w:rPr>
          <w:rFonts w:ascii="Calibri" w:eastAsia="Times New Roman" w:hAnsi="Calibri" w:cs="Calibri"/>
          <w:color w:val="000000"/>
        </w:rPr>
      </w:pPr>
      <w:r w:rsidRPr="00DA3DED">
        <w:rPr>
          <w:rFonts w:ascii="Times New Roman" w:eastAsia="Times New Roman" w:hAnsi="Times New Roman" w:cs="Times New Roman"/>
          <w:color w:val="000000"/>
          <w:sz w:val="24"/>
          <w:szCs w:val="24"/>
        </w:rPr>
        <w:t>One  Best Employee in each category in case if there are 1 to 4 employees in the same category</w:t>
      </w:r>
    </w:p>
    <w:p w:rsidR="00DA3DED" w:rsidRPr="00DA3DED" w:rsidRDefault="00B660A4" w:rsidP="00DA3DED">
      <w:pPr>
        <w:pStyle w:val="ListParagraph"/>
        <w:numPr>
          <w:ilvl w:val="0"/>
          <w:numId w:val="6"/>
        </w:numPr>
        <w:spacing w:after="0" w:line="240" w:lineRule="auto"/>
        <w:jc w:val="both"/>
        <w:textAlignment w:val="baseline"/>
        <w:rPr>
          <w:rFonts w:ascii="Calibri" w:eastAsia="Times New Roman" w:hAnsi="Calibri" w:cs="Calibri"/>
          <w:color w:val="000000"/>
        </w:rPr>
      </w:pPr>
      <w:r w:rsidRPr="00DA3DED">
        <w:rPr>
          <w:rFonts w:ascii="Times New Roman" w:eastAsia="Times New Roman" w:hAnsi="Times New Roman" w:cs="Times New Roman"/>
          <w:color w:val="000000"/>
          <w:sz w:val="24"/>
          <w:szCs w:val="24"/>
        </w:rPr>
        <w:t>Two Best Employees in each category in case if there are 5 to 9 employees in the same category</w:t>
      </w:r>
    </w:p>
    <w:p w:rsidR="00B660A4" w:rsidRPr="00DA3DED" w:rsidRDefault="00B660A4" w:rsidP="00DA3DED">
      <w:pPr>
        <w:pStyle w:val="ListParagraph"/>
        <w:numPr>
          <w:ilvl w:val="0"/>
          <w:numId w:val="6"/>
        </w:numPr>
        <w:spacing w:after="0" w:line="240" w:lineRule="auto"/>
        <w:jc w:val="both"/>
        <w:textAlignment w:val="baseline"/>
        <w:rPr>
          <w:rFonts w:ascii="Calibri" w:eastAsia="Times New Roman" w:hAnsi="Calibri" w:cs="Calibri"/>
          <w:color w:val="000000"/>
        </w:rPr>
      </w:pPr>
      <w:bookmarkStart w:id="0" w:name="_GoBack"/>
      <w:bookmarkEnd w:id="0"/>
      <w:r w:rsidRPr="00DA3DED">
        <w:rPr>
          <w:rFonts w:ascii="Times New Roman" w:eastAsia="Times New Roman" w:hAnsi="Times New Roman" w:cs="Times New Roman"/>
          <w:color w:val="000000"/>
          <w:sz w:val="24"/>
          <w:szCs w:val="24"/>
        </w:rPr>
        <w:t>Three Best Employees in each category in case if there are 10 and above employees in the same category</w:t>
      </w:r>
    </w:p>
    <w:p w:rsidR="00B660A4" w:rsidRPr="00B660A4" w:rsidRDefault="00B660A4" w:rsidP="00B660A4">
      <w:pPr>
        <w:spacing w:after="0" w:line="240" w:lineRule="auto"/>
        <w:rPr>
          <w:rFonts w:ascii="Times New Roman" w:eastAsia="Times New Roman" w:hAnsi="Times New Roman" w:cs="Times New Roman"/>
          <w:sz w:val="24"/>
          <w:szCs w:val="24"/>
        </w:rPr>
      </w:pPr>
    </w:p>
    <w:p w:rsidR="00B660A4" w:rsidRPr="00B660A4" w:rsidRDefault="00B660A4" w:rsidP="00B660A4">
      <w:pPr>
        <w:spacing w:after="200" w:line="240" w:lineRule="auto"/>
        <w:jc w:val="both"/>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 xml:space="preserve">3. Results of both- the employee’s Self nomination and the nomination by the </w:t>
      </w:r>
      <w:proofErr w:type="spellStart"/>
      <w:r w:rsidRPr="00B660A4">
        <w:rPr>
          <w:rFonts w:ascii="Calibri" w:eastAsia="Times New Roman" w:hAnsi="Calibri" w:cs="Calibri"/>
          <w:color w:val="000000"/>
          <w:sz w:val="24"/>
          <w:szCs w:val="24"/>
        </w:rPr>
        <w:t>HoD</w:t>
      </w:r>
      <w:proofErr w:type="spellEnd"/>
      <w:r w:rsidRPr="00B660A4">
        <w:rPr>
          <w:rFonts w:ascii="Calibri" w:eastAsia="Times New Roman" w:hAnsi="Calibri" w:cs="Calibri"/>
          <w:color w:val="000000"/>
          <w:sz w:val="24"/>
          <w:szCs w:val="24"/>
        </w:rPr>
        <w:t xml:space="preserve"> will be compared and identical names will be selected for the next stage. </w:t>
      </w:r>
    </w:p>
    <w:p w:rsidR="00B660A4" w:rsidRPr="00B660A4" w:rsidRDefault="00B660A4" w:rsidP="00B660A4">
      <w:pPr>
        <w:spacing w:after="200" w:line="240" w:lineRule="auto"/>
        <w:jc w:val="both"/>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 xml:space="preserve">4. The final list will be sent to the ‘Best Employee Award Selection Committee’, to be constituted by the Vice Chancellor for final selection based on the scores and reasons provided by the </w:t>
      </w:r>
      <w:proofErr w:type="spellStart"/>
      <w:r w:rsidRPr="00B660A4">
        <w:rPr>
          <w:rFonts w:ascii="Calibri" w:eastAsia="Times New Roman" w:hAnsi="Calibri" w:cs="Calibri"/>
          <w:color w:val="000000"/>
          <w:sz w:val="24"/>
          <w:szCs w:val="24"/>
        </w:rPr>
        <w:t>HoD</w:t>
      </w:r>
      <w:proofErr w:type="spellEnd"/>
      <w:r w:rsidRPr="00B660A4">
        <w:rPr>
          <w:rFonts w:ascii="Calibri" w:eastAsia="Times New Roman" w:hAnsi="Calibri" w:cs="Calibri"/>
          <w:color w:val="000000"/>
          <w:sz w:val="24"/>
          <w:szCs w:val="24"/>
        </w:rPr>
        <w:t xml:space="preserve"> and the employees.</w:t>
      </w:r>
    </w:p>
    <w:p w:rsidR="00B660A4" w:rsidRPr="00B660A4" w:rsidRDefault="00B660A4" w:rsidP="00B660A4">
      <w:pPr>
        <w:spacing w:after="200" w:line="240" w:lineRule="auto"/>
        <w:jc w:val="both"/>
        <w:rPr>
          <w:rFonts w:ascii="Times New Roman" w:eastAsia="Times New Roman" w:hAnsi="Times New Roman" w:cs="Times New Roman"/>
          <w:sz w:val="24"/>
          <w:szCs w:val="24"/>
        </w:rPr>
      </w:pPr>
      <w:r w:rsidRPr="00B660A4">
        <w:rPr>
          <w:rFonts w:ascii="Calibri" w:eastAsia="Times New Roman" w:hAnsi="Calibri" w:cs="Calibri"/>
          <w:color w:val="000000"/>
          <w:sz w:val="24"/>
          <w:szCs w:val="24"/>
        </w:rPr>
        <w:t>5. This mechanism will be revisited for the next cycle of award. </w:t>
      </w:r>
    </w:p>
    <w:p w:rsidR="00B33479" w:rsidRDefault="00DA3DED"/>
    <w:sectPr w:rsidR="00B3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0056"/>
    <w:multiLevelType w:val="multilevel"/>
    <w:tmpl w:val="3A10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3027FC"/>
    <w:multiLevelType w:val="multilevel"/>
    <w:tmpl w:val="6738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EC0C12"/>
    <w:multiLevelType w:val="hybridMultilevel"/>
    <w:tmpl w:val="661A5D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E77FC6"/>
    <w:multiLevelType w:val="multilevel"/>
    <w:tmpl w:val="55C2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53AD8"/>
    <w:multiLevelType w:val="hybridMultilevel"/>
    <w:tmpl w:val="1F0A4D5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326297"/>
    <w:multiLevelType w:val="hybridMultilevel"/>
    <w:tmpl w:val="296EE3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1"/>
  </w:num>
  <w:num w:numId="5">
    <w:abstractNumId w:val="0"/>
    <w:lvlOverride w:ilvl="0">
      <w:lvl w:ilvl="0">
        <w:numFmt w:val="lowerRoman"/>
        <w:lvlText w:val="%1."/>
        <w:lvlJc w:val="righ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4"/>
    <w:rsid w:val="000D2783"/>
    <w:rsid w:val="0026490C"/>
    <w:rsid w:val="00581E7F"/>
    <w:rsid w:val="008B67D4"/>
    <w:rsid w:val="00B660A4"/>
    <w:rsid w:val="00B92644"/>
    <w:rsid w:val="00DA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923C7-49FE-48B3-82A3-5AE5B72E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6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7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B67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0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A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6358">
      <w:bodyDiv w:val="1"/>
      <w:marLeft w:val="0"/>
      <w:marRight w:val="0"/>
      <w:marTop w:val="0"/>
      <w:marBottom w:val="0"/>
      <w:divBdr>
        <w:top w:val="none" w:sz="0" w:space="0" w:color="auto"/>
        <w:left w:val="none" w:sz="0" w:space="0" w:color="auto"/>
        <w:bottom w:val="none" w:sz="0" w:space="0" w:color="auto"/>
        <w:right w:val="none" w:sz="0" w:space="0" w:color="auto"/>
      </w:divBdr>
      <w:divsChild>
        <w:div w:id="84825346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Suraiya Khatoon</dc:creator>
  <cp:keywords/>
  <dc:description/>
  <cp:lastModifiedBy>Suraiya Khatoon</cp:lastModifiedBy>
  <cp:revision>3</cp:revision>
  <dcterms:created xsi:type="dcterms:W3CDTF">2019-10-28T08:49:00Z</dcterms:created>
  <dcterms:modified xsi:type="dcterms:W3CDTF">2019-10-29T08:09:00Z</dcterms:modified>
</cp:coreProperties>
</file>